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47" w:rsidRPr="00040147" w:rsidRDefault="00040147" w:rsidP="00040147">
      <w:pPr>
        <w:ind w:firstLine="720"/>
        <w:jc w:val="center"/>
        <w:rPr>
          <w:rFonts w:ascii="Times" w:hAnsi="Times" w:cs="Times New Roman"/>
          <w:sz w:val="22"/>
          <w:szCs w:val="22"/>
          <w:lang w:val="en-CA"/>
        </w:rPr>
      </w:pPr>
      <w:r w:rsidRPr="00040147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 xml:space="preserve">SOCIAL STUDIES 30 </w:t>
      </w:r>
    </w:p>
    <w:tbl>
      <w:tblPr>
        <w:tblW w:w="10454" w:type="dxa"/>
        <w:tblInd w:w="-4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610"/>
        <w:gridCol w:w="1824"/>
        <w:gridCol w:w="1813"/>
        <w:gridCol w:w="2148"/>
        <w:gridCol w:w="1737"/>
      </w:tblGrid>
      <w:tr w:rsidR="00040147" w:rsidRPr="00040147" w:rsidTr="00040147">
        <w:trPr>
          <w:trHeight w:val="483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jc w:val="center"/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jc w:val="center"/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jc w:val="center"/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jc w:val="center"/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Thursday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jc w:val="center"/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Friday</w:t>
            </w:r>
          </w:p>
        </w:tc>
      </w:tr>
      <w:tr w:rsidR="00040147" w:rsidRPr="00040147" w:rsidTr="00040147">
        <w:trPr>
          <w:trHeight w:val="1312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WEEK 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Small groups: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 Unpack question activity “What does it mean to be a ‘good citizen’?</w:t>
            </w: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Compare and contrast ideas between ideologies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Whole class: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 Present, analyze and discuss types of citizenship… connections to ideological interests and how citizenship looks in society today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Small groups: 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Continue to explore types of citizenship and ideological connections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Formative Assessment:</w:t>
            </w: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Gallery Walk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Whole Class: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 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Explore ‘Leadership and Citizenship’ activity and begin to look at causes and strategies for social issues today at local, national and global levels</w:t>
            </w:r>
            <w:proofErr w:type="gramStart"/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..</w:t>
            </w:r>
            <w:proofErr w:type="gramEnd"/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 Begin to research for mini presentation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Continue ‘Leadership and Citizenship’ activity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Formative Assessment:</w:t>
            </w: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Exit Card: “What does responsible citizenship mean to you?”</w:t>
            </w:r>
          </w:p>
        </w:tc>
      </w:tr>
      <w:tr w:rsidR="00040147" w:rsidRPr="00040147" w:rsidTr="00040147">
        <w:trPr>
          <w:trHeight w:val="1192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WEEK 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Summative Assessment: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 Class presentations (Specific outcome: 3.7, 4.1, S.1, S.4, S.7)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Formative: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 Class discussion on key ideas brought up during presentations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Whole Class: 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Introduce Mental health issues in society </w:t>
            </w: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Think-Pair-Share Activity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Guest Speaker: 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Alberta Health Services “Mental health in youth and effective plans of 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CA"/>
              </w:rPr>
              <w:t>action with First Nations focus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Formative Assessment: 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Reflection on guest speaker as a glass, highlight key terms and issues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Case Study: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 First Nation communities and Mental Health issues in Alberta</w:t>
            </w: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Individual assignment using case study material and personal reflection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Continue Case Study: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 First Nation communities and Mental Health issues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Integrate reflection from CALM class into case study and create a personal document that includes synthesis of case study material and personal reflection and resolve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Continue Case Study: 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First Nation communities and Mental Health issue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s. Prepare to hand in work for M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onday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Exit Card: “Too what extent does the Case Study resonate with your everyday life?”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</w:tc>
      </w:tr>
      <w:tr w:rsidR="00040147" w:rsidRPr="00040147" w:rsidTr="00040147">
        <w:trPr>
          <w:trHeight w:val="1312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WEEK 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Whole Class: 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Introduce Mental Health issues in society and inclusion of strategies and action plans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Look at current movements today (i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.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.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 Bell </w:t>
            </w:r>
            <w:proofErr w:type="spellStart"/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lastRenderedPageBreak/>
              <w:t>LetsTalk</w:t>
            </w:r>
            <w:proofErr w:type="spellEnd"/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)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Summative Assessment: 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Case Study of First Nations Project (Specific Outcome 4.6, 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lastRenderedPageBreak/>
              <w:t xml:space="preserve">Begin preparation of Social Awareness Campaign 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Introduce the idea of final Digital Documentary project and how Awareness campaign fits in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lastRenderedPageBreak/>
              <w:t>Introduce Rubric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lastRenderedPageBreak/>
              <w:t>Work period: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 Creating Social Awareness Campaign</w:t>
            </w: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Brainstorming and designing a strategy to gain awareness to chosen issue</w:t>
            </w: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(Social Media campaign, pamphlets, 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lastRenderedPageBreak/>
              <w:t>talking to younger grades, videos, public events, community events)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lastRenderedPageBreak/>
              <w:t>Work period: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 Creating Social Awareness Campaign continued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Formative feedback: 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Peer to Peer feedback activity sharing ideas and plans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Work Period: 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Social Awareness Campaign put into action (plan to action)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Students will have time to talk to other students and public in and around the 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lastRenderedPageBreak/>
              <w:t>school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</w:tc>
      </w:tr>
      <w:tr w:rsidR="00040147" w:rsidRPr="00040147" w:rsidTr="00040147">
        <w:trPr>
          <w:trHeight w:val="1508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lastRenderedPageBreak/>
              <w:t>WEEK 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Work Period: 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on each group's Awareness Campaign (plan to action)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Revisiting challenges and barriers to effective Social</w:t>
            </w: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Active Citizenship</w:t>
            </w: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Summative Assessment: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 Class mini- presentation on Awareness Campaign criteria (Specific Outcome: 4.3,4.9,4.10)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Work Period: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 on Digital Documentary 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Formative Feedback: Conversations, provide detailed checklist and exemplars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b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CA"/>
              </w:rPr>
              <w:t>Digital Documentary/</w:t>
            </w:r>
          </w:p>
          <w:p w:rsidR="00040147" w:rsidRPr="00040147" w:rsidRDefault="00040147" w:rsidP="00040147">
            <w:pPr>
              <w:rPr>
                <w:rFonts w:ascii="Times" w:hAnsi="Times" w:cs="Times New Roman"/>
                <w:b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CA"/>
              </w:rPr>
              <w:t xml:space="preserve">Rehearsal for assembly 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Formative Feedback: </w:t>
            </w:r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Conversations and Peer to peer feedback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Final Presentation/</w:t>
            </w: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Showcase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hAnsi="Times" w:cs="Times New Roman"/>
                <w:sz w:val="22"/>
                <w:szCs w:val="22"/>
                <w:lang w:val="en-CA"/>
              </w:rPr>
            </w:pPr>
            <w:r w:rsidRPr="000401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Whole school assembly Gr 10-12,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>teachers, admin, experts and</w:t>
            </w:r>
            <w:bookmarkStart w:id="0" w:name="_GoBack"/>
            <w:bookmarkEnd w:id="0"/>
            <w:r w:rsidRPr="00040147">
              <w:rPr>
                <w:rFonts w:ascii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 community</w:t>
            </w: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  <w:p w:rsidR="00040147" w:rsidRPr="00040147" w:rsidRDefault="00040147" w:rsidP="00040147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</w:p>
        </w:tc>
      </w:tr>
    </w:tbl>
    <w:p w:rsidR="002B74D8" w:rsidRPr="00040147" w:rsidRDefault="002B74D8">
      <w:pPr>
        <w:rPr>
          <w:sz w:val="22"/>
          <w:szCs w:val="22"/>
        </w:rPr>
      </w:pPr>
    </w:p>
    <w:sectPr w:rsidR="002B74D8" w:rsidRPr="00040147" w:rsidSect="002B74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47"/>
    <w:rsid w:val="00040147"/>
    <w:rsid w:val="002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1B7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14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14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5987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2798</Characters>
  <Application>Microsoft Macintosh Word</Application>
  <DocSecurity>0</DocSecurity>
  <Lines>57</Lines>
  <Paragraphs>23</Paragraphs>
  <ScaleCrop>false</ScaleCrop>
  <Company>University of Calgary Faculty of Kinesiology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J.  Pedersen</dc:creator>
  <cp:keywords/>
  <dc:description/>
  <cp:lastModifiedBy>Valerie J.  Pedersen</cp:lastModifiedBy>
  <cp:revision>1</cp:revision>
  <dcterms:created xsi:type="dcterms:W3CDTF">2016-10-26T16:29:00Z</dcterms:created>
  <dcterms:modified xsi:type="dcterms:W3CDTF">2016-10-26T16:32:00Z</dcterms:modified>
</cp:coreProperties>
</file>